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C2" w:rsidRPr="00E3711D" w:rsidRDefault="00710E1A">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September 2021</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Dear Parents/Carers,</w:t>
      </w:r>
    </w:p>
    <w:p w:rsidR="004C11C2" w:rsidRDefault="004C11C2">
      <w:pPr>
        <w:jc w:val="both"/>
        <w:rPr>
          <w:rFonts w:ascii="Comic Sans MS" w:eastAsia="Comic Sans MS" w:hAnsi="Comic Sans MS" w:cs="Comic Sans MS"/>
          <w:sz w:val="20"/>
          <w:szCs w:val="20"/>
        </w:rPr>
      </w:pPr>
    </w:p>
    <w:p w:rsidR="004C11C2" w:rsidRPr="00E3711D" w:rsidRDefault="00710E1A">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Welcome to the Autumn Term and to Year </w:t>
      </w:r>
      <w:r w:rsidR="00927C12" w:rsidRPr="00E3711D">
        <w:rPr>
          <w:rFonts w:ascii="Comic Sans MS" w:eastAsia="Comic Sans MS" w:hAnsi="Comic Sans MS" w:cs="Comic Sans MS"/>
          <w:sz w:val="19"/>
          <w:szCs w:val="19"/>
        </w:rPr>
        <w:t>1</w:t>
      </w:r>
      <w:r w:rsidRPr="00E3711D">
        <w:rPr>
          <w:rFonts w:ascii="Comic Sans MS" w:eastAsia="Comic Sans MS" w:hAnsi="Comic Sans MS" w:cs="Comic Sans MS"/>
          <w:sz w:val="19"/>
          <w:szCs w:val="19"/>
        </w:rPr>
        <w:t xml:space="preserve">. </w:t>
      </w:r>
      <w:r w:rsidR="007D6039" w:rsidRPr="00E3711D">
        <w:rPr>
          <w:rFonts w:ascii="Comic Sans MS" w:eastAsia="Comic Sans MS" w:hAnsi="Comic Sans MS" w:cs="Comic Sans MS"/>
          <w:sz w:val="19"/>
          <w:szCs w:val="19"/>
        </w:rPr>
        <w:t xml:space="preserve">At school we hope to make the transition back into school life as smooth as possible and are focusing heavily on the children’s wellbeing and re-establishing relationships. The children are starting to settle into the routines for the </w:t>
      </w:r>
      <w:proofErr w:type="gramStart"/>
      <w:r w:rsidR="007D6039" w:rsidRPr="00E3711D">
        <w:rPr>
          <w:rFonts w:ascii="Comic Sans MS" w:eastAsia="Comic Sans MS" w:hAnsi="Comic Sans MS" w:cs="Comic Sans MS"/>
          <w:sz w:val="19"/>
          <w:szCs w:val="19"/>
        </w:rPr>
        <w:t>new year</w:t>
      </w:r>
      <w:proofErr w:type="gramEnd"/>
      <w:r w:rsidR="007D6039" w:rsidRPr="00E3711D">
        <w:rPr>
          <w:rFonts w:ascii="Comic Sans MS" w:eastAsia="Comic Sans MS" w:hAnsi="Comic Sans MS" w:cs="Comic Sans MS"/>
          <w:sz w:val="19"/>
          <w:szCs w:val="19"/>
        </w:rPr>
        <w:t xml:space="preserve"> group and have been increasingly enthusiastic about their learning.</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Topic</w:t>
      </w:r>
    </w:p>
    <w:p w:rsidR="004C11C2" w:rsidRPr="00E3711D" w:rsidRDefault="00710E1A">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The term is underway and already we have plans for a very exciting topic. We are kick-starting our year with ‘</w:t>
      </w:r>
      <w:r w:rsidR="007D6039" w:rsidRPr="00E3711D">
        <w:rPr>
          <w:rFonts w:ascii="Comic Sans MS" w:eastAsia="Comic Sans MS" w:hAnsi="Comic Sans MS" w:cs="Comic Sans MS"/>
          <w:b/>
          <w:sz w:val="19"/>
          <w:szCs w:val="19"/>
        </w:rPr>
        <w:t>Amazing</w:t>
      </w:r>
      <w:r w:rsidR="007D6039" w:rsidRPr="00E3711D">
        <w:rPr>
          <w:rFonts w:ascii="Comic Sans MS" w:eastAsia="Comic Sans MS" w:hAnsi="Comic Sans MS" w:cs="Comic Sans MS"/>
          <w:sz w:val="19"/>
          <w:szCs w:val="19"/>
        </w:rPr>
        <w:t xml:space="preserve"> </w:t>
      </w:r>
      <w:r w:rsidR="00927C12" w:rsidRPr="00E3711D">
        <w:rPr>
          <w:rFonts w:ascii="Comic Sans MS" w:eastAsia="Comic Sans MS" w:hAnsi="Comic Sans MS" w:cs="Comic Sans MS"/>
          <w:b/>
          <w:sz w:val="19"/>
          <w:szCs w:val="19"/>
        </w:rPr>
        <w:t>Animals’</w:t>
      </w:r>
      <w:r w:rsidRPr="00E3711D">
        <w:rPr>
          <w:rFonts w:ascii="Comic Sans MS" w:eastAsia="Comic Sans MS" w:hAnsi="Comic Sans MS" w:cs="Comic Sans MS"/>
          <w:sz w:val="19"/>
          <w:szCs w:val="19"/>
        </w:rPr>
        <w:t xml:space="preserve">, </w:t>
      </w:r>
      <w:r w:rsidR="007D6039" w:rsidRPr="00E3711D">
        <w:rPr>
          <w:rFonts w:ascii="Comic Sans MS" w:eastAsia="Comic Sans MS" w:hAnsi="Comic Sans MS" w:cs="Comic Sans MS"/>
          <w:sz w:val="19"/>
          <w:szCs w:val="19"/>
        </w:rPr>
        <w:t>learning about different types of animals, looking at animals from the past and even some animal stories in Religion.  I have attached the Year 1</w:t>
      </w:r>
      <w:r w:rsidRPr="00E3711D">
        <w:rPr>
          <w:rFonts w:ascii="Comic Sans MS" w:eastAsia="Comic Sans MS" w:hAnsi="Comic Sans MS" w:cs="Comic Sans MS"/>
          <w:sz w:val="19"/>
          <w:szCs w:val="19"/>
        </w:rPr>
        <w:t xml:space="preserve"> topic web which shows how the various subjects link with this topic, as well as other areas of the curriculum we hope to cover this term.</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Additional Adults</w:t>
      </w:r>
    </w:p>
    <w:p w:rsidR="004C11C2" w:rsidRPr="00E3711D" w:rsidRDefault="00710E1A">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Our additional adults in </w:t>
      </w:r>
      <w:r w:rsidR="007D6039" w:rsidRPr="00E3711D">
        <w:rPr>
          <w:rFonts w:ascii="Comic Sans MS" w:eastAsia="Comic Sans MS" w:hAnsi="Comic Sans MS" w:cs="Comic Sans MS"/>
          <w:sz w:val="19"/>
          <w:szCs w:val="19"/>
        </w:rPr>
        <w:t>Willow</w:t>
      </w:r>
      <w:r w:rsidRPr="00E3711D">
        <w:rPr>
          <w:rFonts w:ascii="Comic Sans MS" w:eastAsia="Comic Sans MS" w:hAnsi="Comic Sans MS" w:cs="Comic Sans MS"/>
          <w:sz w:val="19"/>
          <w:szCs w:val="19"/>
        </w:rPr>
        <w:t xml:space="preserve"> Class are Mr</w:t>
      </w:r>
      <w:r w:rsidR="007D6039" w:rsidRPr="00E3711D">
        <w:rPr>
          <w:rFonts w:ascii="Comic Sans MS" w:eastAsia="Comic Sans MS" w:hAnsi="Comic Sans MS" w:cs="Comic Sans MS"/>
          <w:sz w:val="19"/>
          <w:szCs w:val="19"/>
        </w:rPr>
        <w:t xml:space="preserve"> Brown, Mrs Williams,</w:t>
      </w:r>
      <w:r w:rsidRPr="00E3711D">
        <w:rPr>
          <w:rFonts w:ascii="Comic Sans MS" w:eastAsia="Comic Sans MS" w:hAnsi="Comic Sans MS" w:cs="Comic Sans MS"/>
          <w:sz w:val="19"/>
          <w:szCs w:val="19"/>
        </w:rPr>
        <w:t xml:space="preserve"> Mrs</w:t>
      </w:r>
      <w:r w:rsidR="007D6039" w:rsidRPr="00E3711D">
        <w:rPr>
          <w:rFonts w:ascii="Comic Sans MS" w:eastAsia="Comic Sans MS" w:hAnsi="Comic Sans MS" w:cs="Comic Sans MS"/>
          <w:sz w:val="19"/>
          <w:szCs w:val="19"/>
        </w:rPr>
        <w:t xml:space="preserve"> Smithies, Mrs Cameron and</w:t>
      </w:r>
      <w:r w:rsidR="009C3EAA" w:rsidRPr="00E3711D">
        <w:rPr>
          <w:rFonts w:ascii="Comic Sans MS" w:eastAsia="Comic Sans MS" w:hAnsi="Comic Sans MS" w:cs="Comic Sans MS"/>
          <w:sz w:val="19"/>
          <w:szCs w:val="19"/>
        </w:rPr>
        <w:t xml:space="preserve"> Mrs Pugh. Mr</w:t>
      </w:r>
      <w:r w:rsidRPr="00E3711D">
        <w:rPr>
          <w:rFonts w:ascii="Comic Sans MS" w:eastAsia="Comic Sans MS" w:hAnsi="Comic Sans MS" w:cs="Comic Sans MS"/>
          <w:sz w:val="19"/>
          <w:szCs w:val="19"/>
        </w:rPr>
        <w:t xml:space="preserve"> </w:t>
      </w:r>
      <w:r w:rsidR="009C3EAA" w:rsidRPr="00E3711D">
        <w:rPr>
          <w:rFonts w:ascii="Comic Sans MS" w:eastAsia="Comic Sans MS" w:hAnsi="Comic Sans MS" w:cs="Comic Sans MS"/>
          <w:sz w:val="19"/>
          <w:szCs w:val="19"/>
        </w:rPr>
        <w:t>Brown</w:t>
      </w:r>
      <w:r w:rsidR="007D6039" w:rsidRPr="00E3711D">
        <w:rPr>
          <w:rFonts w:ascii="Comic Sans MS" w:eastAsia="Comic Sans MS" w:hAnsi="Comic Sans MS" w:cs="Comic Sans MS"/>
          <w:sz w:val="19"/>
          <w:szCs w:val="19"/>
        </w:rPr>
        <w:t xml:space="preserve"> will be with the class everyday throughout the week</w:t>
      </w:r>
      <w:r w:rsidRPr="00E3711D">
        <w:rPr>
          <w:rFonts w:ascii="Comic Sans MS" w:eastAsia="Comic Sans MS" w:hAnsi="Comic Sans MS" w:cs="Comic Sans MS"/>
          <w:sz w:val="19"/>
          <w:szCs w:val="19"/>
        </w:rPr>
        <w:t xml:space="preserve">. Mrs </w:t>
      </w:r>
      <w:r w:rsidR="007D6039" w:rsidRPr="00E3711D">
        <w:rPr>
          <w:rFonts w:ascii="Comic Sans MS" w:eastAsia="Comic Sans MS" w:hAnsi="Comic Sans MS" w:cs="Comic Sans MS"/>
          <w:sz w:val="19"/>
          <w:szCs w:val="19"/>
        </w:rPr>
        <w:t>Williams</w:t>
      </w:r>
      <w:r w:rsidRPr="00E3711D">
        <w:rPr>
          <w:rFonts w:ascii="Comic Sans MS" w:eastAsia="Comic Sans MS" w:hAnsi="Comic Sans MS" w:cs="Comic Sans MS"/>
          <w:sz w:val="19"/>
          <w:szCs w:val="19"/>
        </w:rPr>
        <w:t xml:space="preserve"> will be with the class on </w:t>
      </w:r>
      <w:r w:rsidR="007D6039" w:rsidRPr="00E3711D">
        <w:rPr>
          <w:rFonts w:ascii="Comic Sans MS" w:eastAsia="Comic Sans MS" w:hAnsi="Comic Sans MS" w:cs="Comic Sans MS"/>
          <w:sz w:val="19"/>
          <w:szCs w:val="19"/>
        </w:rPr>
        <w:t xml:space="preserve">Mondays, </w:t>
      </w:r>
      <w:r w:rsidRPr="00E3711D">
        <w:rPr>
          <w:rFonts w:ascii="Comic Sans MS" w:eastAsia="Comic Sans MS" w:hAnsi="Comic Sans MS" w:cs="Comic Sans MS"/>
          <w:sz w:val="19"/>
          <w:szCs w:val="19"/>
        </w:rPr>
        <w:t>T</w:t>
      </w:r>
      <w:r w:rsidR="007D6039" w:rsidRPr="00E3711D">
        <w:rPr>
          <w:rFonts w:ascii="Comic Sans MS" w:eastAsia="Comic Sans MS" w:hAnsi="Comic Sans MS" w:cs="Comic Sans MS"/>
          <w:sz w:val="19"/>
          <w:szCs w:val="19"/>
        </w:rPr>
        <w:t>ues</w:t>
      </w:r>
      <w:r w:rsidRPr="00E3711D">
        <w:rPr>
          <w:rFonts w:ascii="Comic Sans MS" w:eastAsia="Comic Sans MS" w:hAnsi="Comic Sans MS" w:cs="Comic Sans MS"/>
          <w:sz w:val="19"/>
          <w:szCs w:val="19"/>
        </w:rPr>
        <w:t>days</w:t>
      </w:r>
      <w:r w:rsidR="007D6039" w:rsidRPr="00E3711D">
        <w:rPr>
          <w:rFonts w:ascii="Comic Sans MS" w:eastAsia="Comic Sans MS" w:hAnsi="Comic Sans MS" w:cs="Comic Sans MS"/>
          <w:sz w:val="19"/>
          <w:szCs w:val="19"/>
        </w:rPr>
        <w:t>, Wednesdays and Thursdays</w:t>
      </w:r>
      <w:r w:rsidRPr="00E3711D">
        <w:rPr>
          <w:rFonts w:ascii="Comic Sans MS" w:eastAsia="Comic Sans MS" w:hAnsi="Comic Sans MS" w:cs="Comic Sans MS"/>
          <w:sz w:val="19"/>
          <w:szCs w:val="19"/>
        </w:rPr>
        <w:t>.</w:t>
      </w:r>
      <w:r w:rsidR="007D6039" w:rsidRPr="00E3711D">
        <w:rPr>
          <w:rFonts w:ascii="Comic Sans MS" w:eastAsia="Comic Sans MS" w:hAnsi="Comic Sans MS" w:cs="Comic Sans MS"/>
          <w:sz w:val="19"/>
          <w:szCs w:val="19"/>
        </w:rPr>
        <w:t xml:space="preserve"> Mrs Smithies will be with the class on Mondays, Wednesdays and Fridays.</w:t>
      </w:r>
      <w:r w:rsidRPr="00E3711D">
        <w:rPr>
          <w:rFonts w:ascii="Comic Sans MS" w:eastAsia="Comic Sans MS" w:hAnsi="Comic Sans MS" w:cs="Comic Sans MS"/>
          <w:sz w:val="19"/>
          <w:szCs w:val="19"/>
        </w:rPr>
        <w:t xml:space="preserve"> On </w:t>
      </w:r>
      <w:r w:rsidR="007D6039" w:rsidRPr="00E3711D">
        <w:rPr>
          <w:rFonts w:ascii="Comic Sans MS" w:eastAsia="Comic Sans MS" w:hAnsi="Comic Sans MS" w:cs="Comic Sans MS"/>
          <w:sz w:val="19"/>
          <w:szCs w:val="19"/>
        </w:rPr>
        <w:t>Monday</w:t>
      </w:r>
      <w:r w:rsidRPr="00E3711D">
        <w:rPr>
          <w:rFonts w:ascii="Comic Sans MS" w:eastAsia="Comic Sans MS" w:hAnsi="Comic Sans MS" w:cs="Comic Sans MS"/>
          <w:sz w:val="19"/>
          <w:szCs w:val="19"/>
        </w:rPr>
        <w:t xml:space="preserve"> afternoons, the child</w:t>
      </w:r>
      <w:r w:rsidR="007D6039" w:rsidRPr="00E3711D">
        <w:rPr>
          <w:rFonts w:ascii="Comic Sans MS" w:eastAsia="Comic Sans MS" w:hAnsi="Comic Sans MS" w:cs="Comic Sans MS"/>
          <w:sz w:val="19"/>
          <w:szCs w:val="19"/>
        </w:rPr>
        <w:t>ren will be taught by Mrs Cameron, who will be teaching P</w:t>
      </w:r>
      <w:r w:rsidRPr="00E3711D">
        <w:rPr>
          <w:rFonts w:ascii="Comic Sans MS" w:eastAsia="Comic Sans MS" w:hAnsi="Comic Sans MS" w:cs="Comic Sans MS"/>
          <w:sz w:val="19"/>
          <w:szCs w:val="19"/>
        </w:rPr>
        <w:t xml:space="preserve">E and </w:t>
      </w:r>
      <w:r w:rsidR="007D6039" w:rsidRPr="00E3711D">
        <w:rPr>
          <w:rFonts w:ascii="Comic Sans MS" w:eastAsia="Comic Sans MS" w:hAnsi="Comic Sans MS" w:cs="Comic Sans MS"/>
          <w:sz w:val="19"/>
          <w:szCs w:val="19"/>
        </w:rPr>
        <w:t>English</w:t>
      </w:r>
      <w:r w:rsidRPr="00E3711D">
        <w:rPr>
          <w:rFonts w:ascii="Comic Sans MS" w:eastAsia="Comic Sans MS" w:hAnsi="Comic Sans MS" w:cs="Comic Sans MS"/>
          <w:sz w:val="19"/>
          <w:szCs w:val="19"/>
        </w:rPr>
        <w:t>.</w:t>
      </w:r>
      <w:r w:rsidR="007D6039" w:rsidRPr="00E3711D">
        <w:rPr>
          <w:rFonts w:ascii="Comic Sans MS" w:eastAsia="Comic Sans MS" w:hAnsi="Comic Sans MS" w:cs="Comic Sans MS"/>
          <w:sz w:val="19"/>
          <w:szCs w:val="19"/>
        </w:rPr>
        <w:t xml:space="preserve"> On Wednesday mornings, the children will be taught by Mrs Pugh, who will be teaching PE and Phonics. </w:t>
      </w:r>
      <w:r w:rsidRPr="00E3711D">
        <w:rPr>
          <w:rFonts w:ascii="Comic Sans MS" w:eastAsia="Comic Sans MS" w:hAnsi="Comic Sans MS" w:cs="Comic Sans MS"/>
          <w:sz w:val="19"/>
          <w:szCs w:val="19"/>
        </w:rPr>
        <w:t xml:space="preserve"> </w:t>
      </w:r>
    </w:p>
    <w:p w:rsidR="004C11C2" w:rsidRPr="00E3711D" w:rsidRDefault="004C11C2">
      <w:pPr>
        <w:jc w:val="both"/>
        <w:rPr>
          <w:rFonts w:ascii="Comic Sans MS" w:eastAsia="Comic Sans MS" w:hAnsi="Comic Sans MS" w:cs="Comic Sans MS"/>
          <w:sz w:val="19"/>
          <w:szCs w:val="19"/>
        </w:rPr>
      </w:pPr>
    </w:p>
    <w:p w:rsidR="004C11C2" w:rsidRPr="00E3711D" w:rsidRDefault="00710E1A">
      <w:pPr>
        <w:jc w:val="both"/>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P.E</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In PE, the class will be covering a wide range of skills, but our main focus this </w:t>
      </w:r>
      <w:r w:rsidR="001659E4" w:rsidRPr="00E3711D">
        <w:rPr>
          <w:rFonts w:ascii="Comic Sans MS" w:eastAsia="Comic Sans MS" w:hAnsi="Comic Sans MS" w:cs="Comic Sans MS"/>
          <w:sz w:val="19"/>
          <w:szCs w:val="19"/>
        </w:rPr>
        <w:t xml:space="preserve">half </w:t>
      </w:r>
      <w:r w:rsidRPr="00E3711D">
        <w:rPr>
          <w:rFonts w:ascii="Comic Sans MS" w:eastAsia="Comic Sans MS" w:hAnsi="Comic Sans MS" w:cs="Comic Sans MS"/>
          <w:sz w:val="19"/>
          <w:szCs w:val="19"/>
        </w:rPr>
        <w:t xml:space="preserve">term will be </w:t>
      </w:r>
      <w:r w:rsidR="001659E4" w:rsidRPr="00E3711D">
        <w:rPr>
          <w:rFonts w:ascii="Comic Sans MS" w:eastAsia="Comic Sans MS" w:hAnsi="Comic Sans MS" w:cs="Comic Sans MS"/>
          <w:sz w:val="19"/>
          <w:szCs w:val="19"/>
        </w:rPr>
        <w:t>multi-skills</w:t>
      </w:r>
      <w:r w:rsidRPr="00E3711D">
        <w:rPr>
          <w:rFonts w:ascii="Comic Sans MS" w:eastAsia="Comic Sans MS" w:hAnsi="Comic Sans MS" w:cs="Comic Sans MS"/>
          <w:sz w:val="19"/>
          <w:szCs w:val="19"/>
        </w:rPr>
        <w:t xml:space="preserve">. The children will require their PE kit; a plain red T-shirt, shorts or jogging trousers, sweatshirt and suitable footwear for outside activities. We are asking that children come in already dressed in their P.E kit on their allocated P.E days. Our set days for P.E/Games are </w:t>
      </w:r>
      <w:r w:rsidR="001659E4" w:rsidRPr="00E3711D">
        <w:rPr>
          <w:rFonts w:ascii="Comic Sans MS" w:eastAsia="Comic Sans MS" w:hAnsi="Comic Sans MS" w:cs="Comic Sans MS"/>
          <w:sz w:val="19"/>
          <w:szCs w:val="19"/>
        </w:rPr>
        <w:t>Mon</w:t>
      </w:r>
      <w:r w:rsidRPr="00E3711D">
        <w:rPr>
          <w:rFonts w:ascii="Comic Sans MS" w:eastAsia="Comic Sans MS" w:hAnsi="Comic Sans MS" w:cs="Comic Sans MS"/>
          <w:sz w:val="19"/>
          <w:szCs w:val="19"/>
        </w:rPr>
        <w:t xml:space="preserve">day and </w:t>
      </w:r>
      <w:r w:rsidR="001659E4" w:rsidRPr="00E3711D">
        <w:rPr>
          <w:rFonts w:ascii="Comic Sans MS" w:eastAsia="Comic Sans MS" w:hAnsi="Comic Sans MS" w:cs="Comic Sans MS"/>
          <w:sz w:val="19"/>
          <w:szCs w:val="19"/>
        </w:rPr>
        <w:t>Wednes</w:t>
      </w:r>
      <w:r w:rsidRPr="00E3711D">
        <w:rPr>
          <w:rFonts w:ascii="Comic Sans MS" w:eastAsia="Comic Sans MS" w:hAnsi="Comic Sans MS" w:cs="Comic Sans MS"/>
          <w:sz w:val="19"/>
          <w:szCs w:val="19"/>
        </w:rPr>
        <w:t>day. In accordance with the regulations stated in Cambridge County Council’s Health and Safety Guidelines for Physical Education, all children with long hair must have it tied back, and all jewellery must be removed. In the event of children having new ear piercings they should have tape with them to cover the studs. The children must be able to do this for themselves.</w:t>
      </w:r>
    </w:p>
    <w:p w:rsidR="004C11C2" w:rsidRPr="00E3711D" w:rsidRDefault="004C11C2">
      <w:pPr>
        <w:rPr>
          <w:rFonts w:ascii="Comic Sans MS" w:eastAsia="Comic Sans MS" w:hAnsi="Comic Sans MS" w:cs="Comic Sans MS"/>
          <w:sz w:val="19"/>
          <w:szCs w:val="19"/>
        </w:rPr>
      </w:pPr>
    </w:p>
    <w:p w:rsidR="004C11C2" w:rsidRPr="00E3711D" w:rsidRDefault="001659E4">
      <w:pPr>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Phonics</w:t>
      </w:r>
    </w:p>
    <w:p w:rsidR="001659E4" w:rsidRPr="00E3711D" w:rsidRDefault="001659E4" w:rsidP="001659E4">
      <w:pPr>
        <w:rPr>
          <w:rFonts w:ascii="Comic Sans MS" w:hAnsi="Comic Sans MS"/>
          <w:sz w:val="19"/>
          <w:szCs w:val="19"/>
        </w:rPr>
      </w:pPr>
      <w:r w:rsidRPr="00E3711D">
        <w:rPr>
          <w:rFonts w:ascii="Comic Sans MS" w:hAnsi="Comic Sans MS"/>
          <w:sz w:val="19"/>
          <w:szCs w:val="19"/>
        </w:rPr>
        <w:t xml:space="preserve">We will continue to have daily phonics sessions to enable the children’s reading, writing and spelling skills to develop.  </w:t>
      </w:r>
    </w:p>
    <w:p w:rsidR="001659E4" w:rsidRPr="00E3711D" w:rsidRDefault="001659E4" w:rsidP="001659E4">
      <w:pPr>
        <w:rPr>
          <w:rFonts w:ascii="Comic Sans MS" w:hAnsi="Comic Sans MS"/>
          <w:sz w:val="19"/>
          <w:szCs w:val="19"/>
        </w:rPr>
      </w:pPr>
    </w:p>
    <w:p w:rsidR="004C11C2" w:rsidRPr="00E3711D" w:rsidRDefault="00710E1A">
      <w:pPr>
        <w:rPr>
          <w:rFonts w:ascii="Comic Sans MS" w:eastAsia="Comic Sans MS" w:hAnsi="Comic Sans MS" w:cs="Comic Sans MS"/>
          <w:b/>
          <w:sz w:val="19"/>
          <w:szCs w:val="19"/>
          <w:u w:val="single"/>
        </w:rPr>
      </w:pPr>
      <w:r w:rsidRPr="00E3711D">
        <w:rPr>
          <w:rFonts w:ascii="Comic Sans MS" w:eastAsia="Comic Sans MS" w:hAnsi="Comic Sans MS" w:cs="Comic Sans MS"/>
          <w:b/>
          <w:sz w:val="19"/>
          <w:szCs w:val="19"/>
          <w:u w:val="single"/>
        </w:rPr>
        <w:t>Home Learning</w:t>
      </w:r>
    </w:p>
    <w:p w:rsidR="004C11C2" w:rsidRPr="00E3711D" w:rsidRDefault="00710E1A">
      <w:pPr>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The children </w:t>
      </w:r>
      <w:r w:rsidR="001659E4" w:rsidRPr="00E3711D">
        <w:rPr>
          <w:rFonts w:ascii="Comic Sans MS" w:eastAsia="Comic Sans MS" w:hAnsi="Comic Sans MS" w:cs="Comic Sans MS"/>
          <w:sz w:val="19"/>
          <w:szCs w:val="19"/>
        </w:rPr>
        <w:t xml:space="preserve">will be issued with two books each Monday to take home and read throughout the week. One shall be a banded book related to their phonics and the other will be a free choice from our library corner. These need to be brought back each Monday and two new ones will be issued. </w:t>
      </w:r>
      <w:r w:rsidR="001659E4" w:rsidRPr="00E3711D">
        <w:rPr>
          <w:rFonts w:ascii="Comic Sans MS" w:hAnsi="Comic Sans MS"/>
          <w:color w:val="000000"/>
          <w:sz w:val="19"/>
          <w:szCs w:val="19"/>
        </w:rPr>
        <w:t>Please do keep a record of your child’s reading in their reading record, this will be checked weekly.</w:t>
      </w:r>
    </w:p>
    <w:p w:rsidR="004C11C2" w:rsidRPr="00E3711D" w:rsidRDefault="00710E1A">
      <w:pPr>
        <w:ind w:left="7200"/>
        <w:rPr>
          <w:rFonts w:ascii="Comic Sans MS" w:eastAsia="Comic Sans MS" w:hAnsi="Comic Sans MS" w:cs="Comic Sans MS"/>
          <w:sz w:val="19"/>
          <w:szCs w:val="19"/>
        </w:rPr>
      </w:pPr>
      <w:r w:rsidRPr="00E3711D">
        <w:rPr>
          <w:rFonts w:ascii="Comic Sans MS" w:eastAsia="Comic Sans MS" w:hAnsi="Comic Sans MS" w:cs="Comic Sans MS"/>
          <w:sz w:val="19"/>
          <w:szCs w:val="19"/>
        </w:rPr>
        <w:t xml:space="preserve"> </w:t>
      </w:r>
    </w:p>
    <w:p w:rsidR="004C11C2" w:rsidRPr="00E3711D" w:rsidRDefault="002D1D59">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I</w:t>
      </w:r>
      <w:r w:rsidR="00710E1A" w:rsidRPr="00E3711D">
        <w:rPr>
          <w:rFonts w:ascii="Comic Sans MS" w:eastAsia="Comic Sans MS" w:hAnsi="Comic Sans MS" w:cs="Comic Sans MS"/>
          <w:sz w:val="19"/>
          <w:szCs w:val="19"/>
        </w:rPr>
        <w:t>f you have any concerns, please do not hesitate to discuss them with me.</w:t>
      </w:r>
    </w:p>
    <w:p w:rsidR="004C11C2" w:rsidRPr="00E3711D" w:rsidRDefault="004C11C2">
      <w:pPr>
        <w:jc w:val="both"/>
        <w:rPr>
          <w:rFonts w:ascii="Comic Sans MS" w:eastAsia="Comic Sans MS" w:hAnsi="Comic Sans MS" w:cs="Comic Sans MS"/>
          <w:sz w:val="19"/>
          <w:szCs w:val="19"/>
        </w:rPr>
      </w:pPr>
    </w:p>
    <w:p w:rsidR="004C11C2" w:rsidRPr="00E3711D" w:rsidRDefault="002D1D59">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Kind regards</w:t>
      </w:r>
    </w:p>
    <w:p w:rsidR="00EA6A34" w:rsidRPr="00EA6A34" w:rsidRDefault="001659E4" w:rsidP="00EA6A34">
      <w:pPr>
        <w:jc w:val="both"/>
        <w:rPr>
          <w:rFonts w:ascii="Comic Sans MS" w:eastAsia="Comic Sans MS" w:hAnsi="Comic Sans MS" w:cs="Comic Sans MS"/>
          <w:sz w:val="19"/>
          <w:szCs w:val="19"/>
        </w:rPr>
      </w:pPr>
      <w:r w:rsidRPr="00E3711D">
        <w:rPr>
          <w:rFonts w:ascii="Comic Sans MS" w:eastAsia="Comic Sans MS" w:hAnsi="Comic Sans MS" w:cs="Comic Sans MS"/>
          <w:sz w:val="19"/>
          <w:szCs w:val="19"/>
        </w:rPr>
        <w:t>Katie Dickerson</w:t>
      </w:r>
      <w:bookmarkStart w:id="0" w:name="_GoBack"/>
      <w:bookmarkEnd w:id="0"/>
    </w:p>
    <w:sectPr w:rsidR="00EA6A34" w:rsidRPr="00EA6A34">
      <w:headerReference w:type="first" r:id="rId6"/>
      <w:footerReference w:type="first" r:id="rId7"/>
      <w:pgSz w:w="11907" w:h="16840"/>
      <w:pgMar w:top="283" w:right="851" w:bottom="851" w:left="851" w:header="56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E0" w:rsidRDefault="00C541E0">
      <w:r>
        <w:separator/>
      </w:r>
    </w:p>
  </w:endnote>
  <w:endnote w:type="continuationSeparator" w:id="0">
    <w:p w:rsidR="00C541E0" w:rsidRDefault="00C5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C2" w:rsidRDefault="00710E1A">
    <w:pPr>
      <w:pBdr>
        <w:top w:val="nil"/>
        <w:left w:val="nil"/>
        <w:bottom w:val="nil"/>
        <w:right w:val="nil"/>
        <w:between w:val="nil"/>
      </w:pBdr>
      <w:tabs>
        <w:tab w:val="center" w:pos="4320"/>
        <w:tab w:val="right" w:pos="8640"/>
      </w:tabs>
      <w:jc w:val="both"/>
      <w:rPr>
        <w:color w:val="000000"/>
      </w:rPr>
    </w:pPr>
    <w:r>
      <w:rPr>
        <w:noProof/>
        <w:color w:val="000000"/>
      </w:rPr>
      <w:drawing>
        <wp:inline distT="0" distB="0" distL="114300" distR="114300">
          <wp:extent cx="845820" cy="55308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5820" cy="553085"/>
                  </a:xfrm>
                  <a:prstGeom prst="rect">
                    <a:avLst/>
                  </a:prstGeom>
                  <a:ln/>
                </pic:spPr>
              </pic:pic>
            </a:graphicData>
          </a:graphic>
        </wp:inline>
      </w:drawing>
    </w:r>
    <w:r>
      <w:rPr>
        <w:color w:val="000000"/>
      </w:rPr>
      <w:t xml:space="preserve">  </w:t>
    </w:r>
    <w:r>
      <w:rPr>
        <w:rFonts w:ascii="Calibri" w:eastAsia="Calibri" w:hAnsi="Calibri" w:cs="Calibri"/>
        <w:noProof/>
        <w:color w:val="000000"/>
        <w:sz w:val="28"/>
        <w:szCs w:val="28"/>
      </w:rPr>
      <w:drawing>
        <wp:inline distT="0" distB="0" distL="114300" distR="114300">
          <wp:extent cx="504190" cy="503555"/>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504190" cy="503555"/>
                  </a:xfrm>
                  <a:prstGeom prst="rect">
                    <a:avLst/>
                  </a:prstGeom>
                  <a:ln/>
                </pic:spPr>
              </pic:pic>
            </a:graphicData>
          </a:graphic>
        </wp:inline>
      </w:drawing>
    </w:r>
    <w:r>
      <w:rPr>
        <w:color w:val="000000"/>
      </w:rPr>
      <w:t xml:space="preserve">   </w:t>
    </w:r>
    <w:r>
      <w:rPr>
        <w:noProof/>
        <w:color w:val="000000"/>
      </w:rPr>
      <w:drawing>
        <wp:inline distT="0" distB="0" distL="114300" distR="114300">
          <wp:extent cx="739775" cy="38100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739775" cy="381000"/>
                  </a:xfrm>
                  <a:prstGeom prst="rect">
                    <a:avLst/>
                  </a:prstGeom>
                  <a:ln/>
                </pic:spPr>
              </pic:pic>
            </a:graphicData>
          </a:graphic>
        </wp:inline>
      </w:drawing>
    </w:r>
    <w:r>
      <w:rPr>
        <w:color w:val="000000"/>
      </w:rPr>
      <w:t xml:space="preserve">   </w:t>
    </w:r>
    <w:r>
      <w:rPr>
        <w:color w:val="0000FF"/>
      </w:rPr>
      <w:t xml:space="preserve"> </w:t>
    </w:r>
    <w:r>
      <w:rPr>
        <w:noProof/>
        <w:color w:val="000000"/>
      </w:rPr>
      <w:drawing>
        <wp:inline distT="0" distB="0" distL="114300" distR="114300">
          <wp:extent cx="514350" cy="47371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4350" cy="473710"/>
                  </a:xfrm>
                  <a:prstGeom prst="rect">
                    <a:avLst/>
                  </a:prstGeom>
                  <a:ln/>
                </pic:spPr>
              </pic:pic>
            </a:graphicData>
          </a:graphic>
        </wp:inline>
      </w:drawing>
    </w:r>
    <w:r>
      <w:rPr>
        <w:color w:val="000000"/>
      </w:rPr>
      <w:t xml:space="preserve">    </w:t>
    </w:r>
    <w:r>
      <w:rPr>
        <w:noProof/>
        <w:color w:val="000000"/>
      </w:rPr>
      <w:drawing>
        <wp:inline distT="0" distB="0" distL="114300" distR="114300">
          <wp:extent cx="285115" cy="52451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85115" cy="524510"/>
                  </a:xfrm>
                  <a:prstGeom prst="rect">
                    <a:avLst/>
                  </a:prstGeom>
                  <a:ln/>
                </pic:spPr>
              </pic:pic>
            </a:graphicData>
          </a:graphic>
        </wp:inline>
      </w:drawing>
    </w:r>
    <w:r>
      <w:rPr>
        <w:color w:val="0000FF"/>
      </w:rPr>
      <w:t xml:space="preserve">   </w:t>
    </w:r>
    <w:r>
      <w:rPr>
        <w:noProof/>
        <w:color w:val="0000FF"/>
      </w:rPr>
      <w:drawing>
        <wp:inline distT="114300" distB="114300" distL="114300" distR="114300">
          <wp:extent cx="1106702" cy="466408"/>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106702" cy="466408"/>
                  </a:xfrm>
                  <a:prstGeom prst="rect">
                    <a:avLst/>
                  </a:prstGeom>
                  <a:ln/>
                </pic:spPr>
              </pic:pic>
            </a:graphicData>
          </a:graphic>
        </wp:inline>
      </w:drawing>
    </w:r>
    <w:r>
      <w:rPr>
        <w:color w:val="0000FF"/>
      </w:rPr>
      <w:t xml:space="preserve"> </w:t>
    </w:r>
    <w:r>
      <w:rPr>
        <w:noProof/>
        <w:color w:val="0000FF"/>
      </w:rPr>
      <w:drawing>
        <wp:inline distT="114300" distB="114300" distL="114300" distR="114300">
          <wp:extent cx="799545" cy="275908"/>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99545" cy="275908"/>
                  </a:xfrm>
                  <a:prstGeom prst="rect">
                    <a:avLst/>
                  </a:prstGeom>
                  <a:ln/>
                </pic:spPr>
              </pic:pic>
            </a:graphicData>
          </a:graphic>
        </wp:inline>
      </w:drawing>
    </w:r>
    <w:r>
      <w:rPr>
        <w:noProof/>
        <w:color w:val="0000FF"/>
      </w:rPr>
      <w:drawing>
        <wp:inline distT="114300" distB="114300" distL="114300" distR="114300">
          <wp:extent cx="618573" cy="542608"/>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618573" cy="54260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E0" w:rsidRDefault="00C541E0">
      <w:r>
        <w:separator/>
      </w:r>
    </w:p>
  </w:footnote>
  <w:footnote w:type="continuationSeparator" w:id="0">
    <w:p w:rsidR="00C541E0" w:rsidRDefault="00C5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8"/>
        <w:szCs w:val="28"/>
      </w:rPr>
    </w:pPr>
    <w:r>
      <w:rPr>
        <w:rFonts w:ascii="Arial" w:eastAsia="Arial" w:hAnsi="Arial" w:cs="Arial"/>
        <w:b/>
        <w:color w:val="000000"/>
        <w:sz w:val="28"/>
        <w:szCs w:val="28"/>
      </w:rPr>
      <w:t>STAPLEFORD COMMUNITY PRIMARY SCHOOL</w:t>
    </w:r>
    <w:r>
      <w:rPr>
        <w:noProof/>
      </w:rPr>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-104774</wp:posOffset>
          </wp:positionV>
          <wp:extent cx="1933575" cy="600075"/>
          <wp:effectExtent l="0" t="0" r="0" b="0"/>
          <wp:wrapSquare wrapText="bothSides" distT="0" distB="0" distL="114300" distR="11430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933575" cy="600075"/>
                  </a:xfrm>
                  <a:prstGeom prst="rect">
                    <a:avLst/>
                  </a:prstGeom>
                  <a:ln/>
                </pic:spPr>
              </pic:pic>
            </a:graphicData>
          </a:graphic>
        </wp:anchor>
      </w:drawing>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r>
      <w:rPr>
        <w:rFonts w:ascii="Arial" w:eastAsia="Arial" w:hAnsi="Arial" w:cs="Arial"/>
        <w:b/>
        <w:color w:val="000000"/>
        <w:sz w:val="22"/>
        <w:szCs w:val="22"/>
      </w:rPr>
      <w:t>Bar Lane Stapleford Cambridge CB22 5BJ</w:t>
    </w:r>
  </w:p>
  <w:p w:rsidR="004C11C2" w:rsidRDefault="00710E1A">
    <w:pPr>
      <w:pBdr>
        <w:top w:val="nil"/>
        <w:left w:val="nil"/>
        <w:bottom w:val="nil"/>
        <w:right w:val="nil"/>
        <w:between w:val="nil"/>
      </w:pBdr>
      <w:tabs>
        <w:tab w:val="left" w:pos="3086"/>
      </w:tabs>
      <w:jc w:val="right"/>
      <w:rPr>
        <w:rFonts w:ascii="Arial" w:eastAsia="Arial" w:hAnsi="Arial" w:cs="Arial"/>
        <w:color w:val="000000"/>
      </w:rPr>
    </w:pP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rPr>
      <w:t xml:space="preserve">                        </w:t>
    </w:r>
    <w:r>
      <w:rPr>
        <w:rFonts w:ascii="Arial" w:eastAsia="Arial" w:hAnsi="Arial" w:cs="Arial"/>
        <w:color w:val="0070C0"/>
        <w:sz w:val="20"/>
        <w:szCs w:val="20"/>
      </w:rPr>
      <w:t>Part of</w:t>
    </w:r>
    <w:r>
      <w:rPr>
        <w:rFonts w:ascii="Arial" w:eastAsia="Arial" w:hAnsi="Arial" w:cs="Arial"/>
        <w:color w:val="0070C0"/>
      </w:rPr>
      <w:t xml:space="preserve"> Anglian Learning MAT</w:t>
    </w:r>
    <w:r>
      <w:rPr>
        <w:rFonts w:ascii="Arial" w:eastAsia="Arial" w:hAnsi="Arial" w:cs="Arial"/>
        <w:color w:val="000000"/>
      </w:rPr>
      <w:t xml:space="preserve">                                                                         </w:t>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Headteacher</w:t>
    </w:r>
    <w:proofErr w:type="spellEnd"/>
    <w:r>
      <w:rPr>
        <w:rFonts w:ascii="Arial" w:eastAsia="Arial" w:hAnsi="Arial" w:cs="Arial"/>
        <w:color w:val="000000"/>
        <w:sz w:val="20"/>
        <w:szCs w:val="20"/>
      </w:rPr>
      <w:t>:  Mrs Christine Spain</w:t>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Deputy </w:t>
    </w:r>
    <w:proofErr w:type="spellStart"/>
    <w:r>
      <w:rPr>
        <w:rFonts w:ascii="Arial" w:eastAsia="Arial" w:hAnsi="Arial" w:cs="Arial"/>
        <w:color w:val="000000"/>
        <w:sz w:val="20"/>
        <w:szCs w:val="20"/>
      </w:rPr>
      <w:t>Headteacher</w:t>
    </w:r>
    <w:proofErr w:type="spellEnd"/>
    <w:r>
      <w:rPr>
        <w:rFonts w:ascii="Arial" w:eastAsia="Arial" w:hAnsi="Arial" w:cs="Arial"/>
        <w:color w:val="000000"/>
        <w:sz w:val="20"/>
        <w:szCs w:val="20"/>
      </w:rPr>
      <w:t xml:space="preserve">:  Mrs Jayne </w:t>
    </w:r>
    <w:proofErr w:type="spellStart"/>
    <w:r>
      <w:rPr>
        <w:rFonts w:ascii="Arial" w:eastAsia="Arial" w:hAnsi="Arial" w:cs="Arial"/>
        <w:color w:val="000000"/>
        <w:sz w:val="20"/>
        <w:szCs w:val="20"/>
      </w:rPr>
      <w:t>Hore</w:t>
    </w:r>
    <w:proofErr w:type="spellEnd"/>
  </w:p>
  <w:p w:rsidR="004C11C2" w:rsidRDefault="004C11C2">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Telephone: 01223 508720</w:t>
    </w:r>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E-mail: office@Staplefordprimaryschool.org</w:t>
    </w:r>
  </w:p>
  <w:p w:rsidR="004C11C2" w:rsidRDefault="00C541E0">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hyperlink r:id="rId2">
      <w:r w:rsidR="00710E1A">
        <w:rPr>
          <w:rFonts w:ascii="Arial" w:eastAsia="Arial" w:hAnsi="Arial" w:cs="Arial"/>
          <w:color w:val="0000FF"/>
          <w:sz w:val="18"/>
          <w:szCs w:val="18"/>
          <w:u w:val="single"/>
        </w:rPr>
        <w:t>www.staplefordprimaryschool.org</w:t>
      </w:r>
    </w:hyperlink>
  </w:p>
  <w:p w:rsidR="004C11C2" w:rsidRDefault="00710E1A">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color w:val="000000"/>
        <w:sz w:val="18"/>
        <w:szCs w:val="18"/>
      </w:rPr>
      <w:t>Twitter:</w:t>
    </w:r>
    <w:r>
      <w:rPr>
        <w:rFonts w:ascii="Helvetica Neue" w:eastAsia="Helvetica Neue" w:hAnsi="Helvetica Neue" w:cs="Helvetica Neue"/>
        <w:b/>
        <w:color w:val="292F33"/>
        <w:sz w:val="18"/>
        <w:szCs w:val="18"/>
      </w:rPr>
      <w:t xml:space="preserve"> </w:t>
    </w:r>
    <w:hyperlink r:id="rId3">
      <w:r>
        <w:rPr>
          <w:rFonts w:ascii="Calibri" w:eastAsia="Calibri" w:hAnsi="Calibri" w:cs="Calibri"/>
          <w:color w:val="000000"/>
          <w:sz w:val="18"/>
          <w:szCs w:val="18"/>
        </w:rPr>
        <w:t>Stapleford CPS</w:t>
      </w:r>
    </w:hyperlink>
    <w:r>
      <w:rPr>
        <w:rFonts w:ascii="Helvetica Neue" w:eastAsia="Helvetica Neue" w:hAnsi="Helvetica Neue" w:cs="Helvetica Neue"/>
        <w:b/>
        <w:color w:val="292F33"/>
        <w:sz w:val="18"/>
        <w:szCs w:val="18"/>
      </w:rPr>
      <w:t xml:space="preserve"> </w:t>
    </w:r>
    <w:hyperlink r:id="rId4">
      <w:r>
        <w:rPr>
          <w:rFonts w:ascii="Helvetica Neue" w:eastAsia="Helvetica Neue" w:hAnsi="Helvetica Neue" w:cs="Helvetica Neue"/>
          <w:color w:val="66757F"/>
          <w:sz w:val="18"/>
          <w:szCs w:val="18"/>
        </w:rPr>
        <w:t>@</w:t>
      </w:r>
      <w:proofErr w:type="spellStart"/>
      <w:r>
        <w:rPr>
          <w:rFonts w:ascii="Helvetica Neue" w:eastAsia="Helvetica Neue" w:hAnsi="Helvetica Neue" w:cs="Helvetica Neue"/>
          <w:color w:val="66757F"/>
          <w:sz w:val="18"/>
          <w:szCs w:val="18"/>
        </w:rPr>
        <w:t>Stapleford_CPS</w:t>
      </w:r>
      <w:proofErr w:type="spellEnd"/>
    </w:hyperlink>
    <w:r>
      <w:rPr>
        <w:rFonts w:ascii="Helvetica Neue" w:eastAsia="Helvetica Neue" w:hAnsi="Helvetica Neue" w:cs="Helvetica Neue"/>
        <w:color w:val="292F33"/>
        <w:sz w:val="18"/>
        <w:szCs w:val="18"/>
      </w:rPr>
      <w:t xml:space="preserve"> </w:t>
    </w:r>
    <w:r>
      <w:rPr>
        <w:rFonts w:ascii="Arial" w:eastAsia="Arial" w:hAnsi="Arial" w:cs="Arial"/>
        <w:color w:val="000000"/>
        <w:sz w:val="18"/>
        <w:szCs w:val="18"/>
      </w:rPr>
      <w:t xml:space="preserve"> </w:t>
    </w:r>
  </w:p>
  <w:p w:rsidR="004C11C2" w:rsidRDefault="004C11C2">
    <w:pPr>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C2"/>
    <w:rsid w:val="001659E4"/>
    <w:rsid w:val="002D1D59"/>
    <w:rsid w:val="004C11C2"/>
    <w:rsid w:val="00710E1A"/>
    <w:rsid w:val="007D6039"/>
    <w:rsid w:val="00927C12"/>
    <w:rsid w:val="009C3EAA"/>
    <w:rsid w:val="00C541E0"/>
    <w:rsid w:val="00E3711D"/>
    <w:rsid w:val="00EA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8F20"/>
  <w15:docId w15:val="{B45C06D4-E456-475D-A26C-60B7ED82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tabs>
        <w:tab w:val="left" w:pos="204"/>
      </w:tabs>
      <w:jc w:val="center"/>
      <w:outlineLvl w:val="3"/>
    </w:pPr>
    <w:rPr>
      <w:rFonts w:ascii="Arial" w:eastAsia="Arial" w:hAnsi="Arial" w:cs="Arial"/>
      <w:b/>
      <w:sz w:val="26"/>
      <w:szCs w:val="2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711D"/>
    <w:pPr>
      <w:tabs>
        <w:tab w:val="center" w:pos="4513"/>
        <w:tab w:val="right" w:pos="9026"/>
      </w:tabs>
    </w:pPr>
  </w:style>
  <w:style w:type="character" w:customStyle="1" w:styleId="HeaderChar">
    <w:name w:val="Header Char"/>
    <w:basedOn w:val="DefaultParagraphFont"/>
    <w:link w:val="Header"/>
    <w:uiPriority w:val="99"/>
    <w:rsid w:val="00E3711D"/>
  </w:style>
  <w:style w:type="paragraph" w:styleId="Footer">
    <w:name w:val="footer"/>
    <w:basedOn w:val="Normal"/>
    <w:link w:val="FooterChar"/>
    <w:uiPriority w:val="99"/>
    <w:unhideWhenUsed/>
    <w:rsid w:val="00E3711D"/>
    <w:pPr>
      <w:tabs>
        <w:tab w:val="center" w:pos="4513"/>
        <w:tab w:val="right" w:pos="9026"/>
      </w:tabs>
    </w:pPr>
  </w:style>
  <w:style w:type="character" w:customStyle="1" w:styleId="FooterChar">
    <w:name w:val="Footer Char"/>
    <w:basedOn w:val="DefaultParagraphFont"/>
    <w:link w:val="Footer"/>
    <w:uiPriority w:val="99"/>
    <w:rsid w:val="00E3711D"/>
  </w:style>
  <w:style w:type="paragraph" w:styleId="BalloonText">
    <w:name w:val="Balloon Text"/>
    <w:basedOn w:val="Normal"/>
    <w:link w:val="BalloonTextChar"/>
    <w:uiPriority w:val="99"/>
    <w:semiHidden/>
    <w:unhideWhenUsed/>
    <w:rsid w:val="00EA6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s://twitter.com/Stapleford_CPS" TargetMode="External"/><Relationship Id="rId2" Type="http://schemas.openxmlformats.org/officeDocument/2006/relationships/hyperlink" Target="http://www.staplefordprimaryschool.org" TargetMode="External"/><Relationship Id="rId1" Type="http://schemas.openxmlformats.org/officeDocument/2006/relationships/image" Target="media/image1.jpg"/><Relationship Id="rId4" Type="http://schemas.openxmlformats.org/officeDocument/2006/relationships/hyperlink" Target="https://twitter.com/Stapleford_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Dickerson</dc:creator>
  <cp:lastModifiedBy>Katherine Dickerson</cp:lastModifiedBy>
  <cp:revision>5</cp:revision>
  <cp:lastPrinted>2021-09-22T11:35:00Z</cp:lastPrinted>
  <dcterms:created xsi:type="dcterms:W3CDTF">2021-09-22T09:04:00Z</dcterms:created>
  <dcterms:modified xsi:type="dcterms:W3CDTF">2021-09-22T11:42:00Z</dcterms:modified>
</cp:coreProperties>
</file>